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ook w:val="04A0" w:firstRow="1" w:lastRow="0" w:firstColumn="1" w:lastColumn="0" w:noHBand="0" w:noVBand="1"/>
      </w:tblPr>
      <w:tblGrid>
        <w:gridCol w:w="620"/>
        <w:gridCol w:w="2620"/>
        <w:gridCol w:w="3800"/>
        <w:gridCol w:w="2060"/>
        <w:gridCol w:w="1340"/>
        <w:gridCol w:w="1380"/>
        <w:gridCol w:w="2072"/>
      </w:tblGrid>
      <w:tr w:rsidR="009E243E" w:rsidRPr="009E243E" w14:paraId="420DBF7F" w14:textId="77777777" w:rsidTr="009E243E">
        <w:trPr>
          <w:trHeight w:val="940"/>
        </w:trPr>
        <w:tc>
          <w:tcPr>
            <w:tcW w:w="138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E847F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西华大学2026年国际学生本科生招生专业目录</w:t>
            </w: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2026 International Student Undergraduate Program Admission Catalog of </w:t>
            </w:r>
            <w:proofErr w:type="spellStart"/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Xihua</w:t>
            </w:r>
            <w:proofErr w:type="spellEnd"/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University</w:t>
            </w:r>
          </w:p>
        </w:tc>
      </w:tr>
      <w:tr w:rsidR="009E243E" w:rsidRPr="009E243E" w14:paraId="4255FB4D" w14:textId="77777777" w:rsidTr="009E243E">
        <w:trPr>
          <w:trHeight w:val="92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504B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No.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8F7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学院</w:t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School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BCA8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专业名称</w:t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Name of Major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31B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授课语言</w:t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Language of Instruction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D85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学制</w:t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Program Duration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DF54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校区</w:t>
            </w:r>
            <w:r w:rsidRPr="009E243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Campus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BFC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9E243E" w:rsidRPr="009E243E" w14:paraId="21B66F6E" w14:textId="77777777" w:rsidTr="009E243E">
        <w:trPr>
          <w:trHeight w:val="92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A11F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0E88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计算机与软件工程学院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School of Computer and Software Engineering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361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计算机科学与技术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Computer Science and Technology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5044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Chinese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F3E0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四年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4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DAE6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郫</w:t>
            </w:r>
            <w:proofErr w:type="gramEnd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都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Pidu</w:t>
            </w:r>
            <w:proofErr w:type="spellEnd"/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9395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大于15人独立开班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Independent class with minimum 15 students</w:t>
            </w: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br/>
              <w:t>小于15人插班授课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Class insertion teaching if less than 15 students</w:t>
            </w:r>
          </w:p>
        </w:tc>
      </w:tr>
      <w:tr w:rsidR="009E243E" w:rsidRPr="009E243E" w14:paraId="42406592" w14:textId="77777777" w:rsidTr="009E243E">
        <w:trPr>
          <w:trHeight w:val="92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08E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605F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建筑与土木工程学院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School of Architecture and Civil Engineering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EEDC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工程造价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Cost Engineering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94C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Chinese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0E79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四年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4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727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郫</w:t>
            </w:r>
            <w:proofErr w:type="gramEnd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都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Pidu</w:t>
            </w:r>
            <w:proofErr w:type="spell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6325" w14:textId="77777777" w:rsidR="009E243E" w:rsidRPr="009E243E" w:rsidRDefault="009E243E" w:rsidP="009E24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E243E" w:rsidRPr="009E243E" w14:paraId="03B52CD8" w14:textId="77777777" w:rsidTr="009E243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7CB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73DA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经济学院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College of Economics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2226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国际经济与贸易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International Economics and Trade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EF3C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Chinese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C23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四年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4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E4C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郫</w:t>
            </w:r>
            <w:proofErr w:type="gramEnd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都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Pidu</w:t>
            </w:r>
            <w:proofErr w:type="spell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23AC" w14:textId="77777777" w:rsidR="009E243E" w:rsidRPr="009E243E" w:rsidRDefault="009E243E" w:rsidP="009E24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E243E" w:rsidRPr="009E243E" w14:paraId="37DEC041" w14:textId="77777777" w:rsidTr="009E243E">
        <w:trPr>
          <w:trHeight w:val="9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0627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DC0A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文学与新闻传播学院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School of Literature and Journalism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541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汉语国际教育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Teaching Chinese to Speakers of Other Languages (TCSOL)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FC3D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Chinese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90E5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四年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4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67C6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郫</w:t>
            </w:r>
            <w:proofErr w:type="gramEnd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都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Pidu</w:t>
            </w:r>
            <w:proofErr w:type="spell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F4D0" w14:textId="77777777" w:rsidR="009E243E" w:rsidRPr="009E243E" w:rsidRDefault="009E243E" w:rsidP="009E24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E243E" w:rsidRPr="009E243E" w14:paraId="654B845A" w14:textId="77777777" w:rsidTr="009E243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5EA4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265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管理学院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School of Management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909B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工商管理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Business Administration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6413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Chinese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F79C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四年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4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D2D2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郫</w:t>
            </w:r>
            <w:proofErr w:type="gramEnd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都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Pidu</w:t>
            </w:r>
            <w:proofErr w:type="spell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9024" w14:textId="77777777" w:rsidR="009E243E" w:rsidRPr="009E243E" w:rsidRDefault="009E243E" w:rsidP="009E24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E243E" w:rsidRPr="009E243E" w14:paraId="0AF4C69E" w14:textId="77777777" w:rsidTr="009E243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5148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EFCE" w14:textId="77777777" w:rsidR="009E243E" w:rsidRPr="009E243E" w:rsidRDefault="009E243E" w:rsidP="009E24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199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会计学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Accounting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EA86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汉语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Chinese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EC2" w14:textId="77777777" w:rsidR="009E243E" w:rsidRPr="009E243E" w:rsidRDefault="009E243E" w:rsidP="009E24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E243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14:ligatures w14:val="none"/>
              </w:rPr>
              <w:t>四年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4 Years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177E" w14:textId="77777777" w:rsidR="009E243E" w:rsidRPr="009E243E" w:rsidRDefault="009E243E" w:rsidP="009E24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郫</w:t>
            </w:r>
            <w:proofErr w:type="gramEnd"/>
            <w:r w:rsidRPr="009E24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都</w:t>
            </w:r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E24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Pidu</w:t>
            </w:r>
            <w:proofErr w:type="spellEnd"/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0D66" w14:textId="77777777" w:rsidR="009E243E" w:rsidRPr="009E243E" w:rsidRDefault="009E243E" w:rsidP="009E24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656475" w14:textId="77777777" w:rsidR="00F55683" w:rsidRDefault="00F55683">
      <w:pPr>
        <w:rPr>
          <w:rFonts w:hint="eastAsia"/>
        </w:rPr>
      </w:pPr>
    </w:p>
    <w:sectPr w:rsidR="00F55683" w:rsidSect="009E24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A"/>
    <w:rsid w:val="002D37AA"/>
    <w:rsid w:val="003F7B5C"/>
    <w:rsid w:val="009E243E"/>
    <w:rsid w:val="00C07760"/>
    <w:rsid w:val="00CB6AEA"/>
    <w:rsid w:val="00F55683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CBBB4-3250-4F62-A861-301FDAF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A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A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A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A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AE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6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A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A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伍迪</dc:creator>
  <cp:keywords/>
  <dc:description/>
  <cp:lastModifiedBy>伍迪</cp:lastModifiedBy>
  <cp:revision>3</cp:revision>
  <dcterms:created xsi:type="dcterms:W3CDTF">2026-05-28T03:11:00Z</dcterms:created>
  <dcterms:modified xsi:type="dcterms:W3CDTF">2026-05-28T03:12:00Z</dcterms:modified>
</cp:coreProperties>
</file>